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61"/>
        <w:gridCol w:w="6195"/>
        <w:tblGridChange w:id="0">
          <w:tblGrid>
            <w:gridCol w:w="3261"/>
            <w:gridCol w:w="6195"/>
          </w:tblGrid>
        </w:tblGridChange>
      </w:tblGrid>
      <w:tr>
        <w:trPr>
          <w:trHeight w:val="2800" w:hRule="atLeast"/>
        </w:trPr>
        <w:tc>
          <w:tcPr/>
          <w:p w:rsidR="00000000" w:rsidDel="00000000" w:rsidP="00000000" w:rsidRDefault="00000000" w:rsidRPr="00000000" w14:paraId="00000002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</w:rPr>
              <w:drawing>
                <wp:inline distB="114300" distT="114300" distL="114300" distR="114300">
                  <wp:extent cx="1933575" cy="1460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6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Titel [Arial 18 pt]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Auteur Voornaam + Achternaam (jaartal) [Arial 14 pt]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Citeren als:  </w:t>
            </w:r>
          </w:p>
          <w:p w:rsidR="00000000" w:rsidDel="00000000" w:rsidP="00000000" w:rsidRDefault="00000000" w:rsidRPr="00000000" w14:paraId="000000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Achternaam, X.Y.(jaar).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Titel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 Op: PLPO.NL. Utrecht: WOSO</w:t>
            </w:r>
          </w:p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right"/>
              <w:rPr>
                <w:b w:val="1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Marges [Normaal]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Standaard lettertype [Arial 12pt]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Regelafstand 1,5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Geen extra ruimte tussen alinea’s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LEAD. Uitnodigend inleidend stukje om de interesse van lezers te wekken, met daarin kort aangegeven de praktijkrelevantie, het praktijkvraagstuk, de aanpak en het conceptuele model / theoretisch kader, de aanpak en belangrijke dilemma’s en uitdagingen bij de uitvoering van het onderzoek en het uiteindelijk resultaat. [Arial 12 pt, vet, cursief]</w:t>
      </w:r>
    </w:p>
    <w:p w:rsidR="00000000" w:rsidDel="00000000" w:rsidP="00000000" w:rsidRDefault="00000000" w:rsidRPr="00000000" w14:paraId="0000001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 opmaak van kopjes is alleen toegestaan met enkel het gebruik van deze knoppen: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109856</wp:posOffset>
            </wp:positionH>
            <wp:positionV relativeFrom="paragraph">
              <wp:posOffset>233045</wp:posOffset>
            </wp:positionV>
            <wp:extent cx="1390650" cy="7143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Er zijn drie niveaus van kopjes toegestaan: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Paragraaf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[Arial 14 pt, vet,]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Sub-paragraaf</w:t>
      </w:r>
      <w:r w:rsidDel="00000000" w:rsidR="00000000" w:rsidRPr="00000000">
        <w:rPr>
          <w:rtl w:val="0"/>
        </w:rPr>
        <w:t xml:space="preserve">  [Arial 12 pt, vet]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rtl w:val="0"/>
        </w:rPr>
        <w:t xml:space="preserve">Tussenkopje</w:t>
      </w:r>
      <w:r w:rsidDel="00000000" w:rsidR="00000000" w:rsidRPr="00000000">
        <w:rPr>
          <w:rtl w:val="0"/>
        </w:rPr>
        <w:t xml:space="preserve">  [Arial 12 pt, cursief]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De tekst dient verder </w:t>
      </w:r>
      <w:r w:rsidDel="00000000" w:rsidR="00000000" w:rsidRPr="00000000">
        <w:rPr>
          <w:b w:val="1"/>
          <w:rtl w:val="0"/>
        </w:rPr>
        <w:t xml:space="preserve">zonder gebruik </w:t>
      </w:r>
      <w:r w:rsidDel="00000000" w:rsidR="00000000" w:rsidRPr="00000000">
        <w:rPr>
          <w:rtl w:val="0"/>
        </w:rPr>
        <w:t xml:space="preserve">van stijlen, thema’s, tekstvakken etc. opgemaakt te worden. Dit omdat dit bij verdere verwerking problemen geven in de digitale opmaak.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/>
      <w:pgMar w:bottom="1411.2" w:top="720" w:left="1411.2" w:right="1267.2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Platform Praktijkontwikkeling Onderwijsmasters 2019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WWW.PLPO.NL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6" w:firstLine="0"/>
      <w:jc w:val="center"/>
      <w:rPr>
        <w:i w:val="1"/>
        <w:color w:val="808080"/>
        <w:sz w:val="18"/>
        <w:szCs w:val="18"/>
      </w:rPr>
    </w:pPr>
    <w:r w:rsidDel="00000000" w:rsidR="00000000" w:rsidRPr="00000000">
      <w:rPr>
        <w:i w:val="1"/>
        <w:color w:val="808080"/>
        <w:sz w:val="18"/>
        <w:szCs w:val="18"/>
        <w:rtl w:val="0"/>
      </w:rPr>
      <w:t xml:space="preserve">Platform Praktijkontwikkeling Onderwijsmasters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6" w:firstLine="0"/>
      <w:jc w:val="center"/>
      <w:rPr>
        <w:i w:val="1"/>
        <w:color w:val="808080"/>
        <w:sz w:val="18"/>
        <w:szCs w:val="18"/>
      </w:rPr>
    </w:pPr>
    <w:r w:rsidDel="00000000" w:rsidR="00000000" w:rsidRPr="00000000">
      <w:rPr>
        <w:i w:val="1"/>
        <w:color w:val="808080"/>
        <w:sz w:val="18"/>
        <w:szCs w:val="18"/>
        <w:rtl w:val="0"/>
      </w:rPr>
      <w:t xml:space="preserve">WWW.PLPO.NL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6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Auteur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Titel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nl-NL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120" w:lineRule="auto"/>
      <w:ind w:left="0" w:hanging="432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180" w:lineRule="auto"/>
      <w:ind w:left="1080" w:hanging="1080"/>
    </w:pPr>
    <w:rPr>
      <w:b w:val="1"/>
    </w:rPr>
  </w:style>
  <w:style w:type="paragraph" w:styleId="Heading3">
    <w:name w:val="heading 3"/>
    <w:basedOn w:val="Normal"/>
    <w:next w:val="Normal"/>
    <w:pPr>
      <w:keepNext w:val="1"/>
      <w:widowControl w:val="0"/>
      <w:tabs>
        <w:tab w:val="left" w:pos="1440"/>
      </w:tabs>
      <w:spacing w:after="60" w:before="180" w:lineRule="auto"/>
      <w:ind w:left="1440" w:hanging="1440"/>
    </w:pPr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tabs>
        <w:tab w:val="left" w:pos="1440"/>
      </w:tabs>
      <w:spacing w:after="60" w:before="120" w:lineRule="auto"/>
      <w:ind w:left="1440" w:hanging="1440"/>
    </w:pPr>
    <w:rPr>
      <w:b w:val="1"/>
    </w:rPr>
  </w:style>
  <w:style w:type="paragraph" w:styleId="Heading5">
    <w:name w:val="heading 5"/>
    <w:basedOn w:val="Normal"/>
    <w:next w:val="Normal"/>
    <w:pPr>
      <w:tabs>
        <w:tab w:val="left" w:pos="1440"/>
      </w:tabs>
      <w:spacing w:after="40" w:before="100" w:lineRule="auto"/>
      <w:ind w:left="1440" w:hanging="1440"/>
    </w:pPr>
    <w:rPr>
      <w:b w:val="1"/>
    </w:rPr>
  </w:style>
  <w:style w:type="paragraph" w:styleId="Heading6">
    <w:name w:val="heading 6"/>
    <w:basedOn w:val="Normal"/>
    <w:next w:val="Normal"/>
    <w:pPr>
      <w:spacing w:after="40" w:before="80" w:lineRule="auto"/>
      <w:ind w:left="1440" w:hanging="1440"/>
    </w:pPr>
    <w:rPr>
      <w:b w:val="1"/>
      <w:i w:val="1"/>
    </w:rPr>
  </w:style>
  <w:style w:type="paragraph" w:styleId="Title">
    <w:name w:val="Title"/>
    <w:basedOn w:val="Normal"/>
    <w:next w:val="Normal"/>
    <w:pPr>
      <w:spacing w:after="60" w:before="240" w:lineRule="auto"/>
      <w:jc w:val="right"/>
    </w:pPr>
    <w:rPr>
      <w:b w:val="1"/>
      <w:sz w:val="56"/>
      <w:szCs w:val="56"/>
    </w:rPr>
  </w:style>
  <w:style w:type="paragraph" w:styleId="Subtitle">
    <w:name w:val="Subtitle"/>
    <w:basedOn w:val="Normal"/>
    <w:next w:val="Normal"/>
    <w:pPr>
      <w:spacing w:before="240" w:lineRule="auto"/>
      <w:jc w:val="right"/>
    </w:pPr>
    <w:rPr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lp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